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BC294" w14:textId="77777777" w:rsidR="00AE6A25" w:rsidRDefault="00AE6A25" w:rsidP="00AE6A25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Lower Pinellas Catholic Conference Rules</w:t>
      </w:r>
    </w:p>
    <w:p w14:paraId="5C746D86" w14:textId="77777777" w:rsidR="00AE6A25" w:rsidRDefault="00AE6A25" w:rsidP="00AE6A25">
      <w:pPr>
        <w:pStyle w:val="NormalWeb"/>
        <w:numPr>
          <w:ilvl w:val="0"/>
          <w:numId w:val="2"/>
        </w:numPr>
        <w:rPr>
          <w:rFonts w:ascii="Georgia" w:hAnsi="Georgia"/>
          <w:color w:val="333333"/>
        </w:rPr>
      </w:pPr>
      <w:r>
        <w:rPr>
          <w:rFonts w:ascii="Arial" w:hAnsi="Arial" w:cs="Arial"/>
          <w:color w:val="333333"/>
        </w:rPr>
        <w:t>First game starts at 3:30 pm and second at 4:30 pm.</w:t>
      </w:r>
    </w:p>
    <w:p w14:paraId="799A8BA3" w14:textId="77777777" w:rsidR="00AE6A25" w:rsidRDefault="00AE6A25" w:rsidP="00AE6A25">
      <w:pPr>
        <w:pStyle w:val="NormalWeb"/>
        <w:numPr>
          <w:ilvl w:val="0"/>
          <w:numId w:val="2"/>
        </w:numPr>
        <w:rPr>
          <w:rFonts w:ascii="Georgia" w:hAnsi="Georgia"/>
          <w:color w:val="333333"/>
        </w:rPr>
      </w:pPr>
      <w:r>
        <w:rPr>
          <w:rFonts w:ascii="Arial" w:hAnsi="Arial" w:cs="Arial"/>
          <w:color w:val="333333"/>
        </w:rPr>
        <w:t>Each half is 25 minutes.</w:t>
      </w:r>
    </w:p>
    <w:p w14:paraId="38EBE3E0" w14:textId="77777777" w:rsidR="00AE6A25" w:rsidRDefault="00AE6A25" w:rsidP="00AE6A25">
      <w:pPr>
        <w:pStyle w:val="NormalWeb"/>
        <w:numPr>
          <w:ilvl w:val="0"/>
          <w:numId w:val="2"/>
        </w:numPr>
        <w:rPr>
          <w:rFonts w:ascii="Georgia" w:hAnsi="Georgia"/>
          <w:color w:val="333333"/>
        </w:rPr>
      </w:pPr>
      <w:bookmarkStart w:id="0" w:name="_GoBack"/>
      <w:bookmarkEnd w:id="0"/>
      <w:r>
        <w:rPr>
          <w:rFonts w:ascii="Arial" w:hAnsi="Arial" w:cs="Arial"/>
          <w:color w:val="333333"/>
        </w:rPr>
        <w:t>A game that is called before halftime must be rescheduled (this will be up</w:t>
      </w:r>
    </w:p>
    <w:p w14:paraId="4C91E55C" w14:textId="77777777" w:rsidR="00AE6A25" w:rsidRDefault="00AE6A25" w:rsidP="00AE6A25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to the schools/conference). A game that is called after half-time will be</w:t>
      </w:r>
    </w:p>
    <w:p w14:paraId="1418E439" w14:textId="77777777" w:rsidR="00AE6A25" w:rsidRDefault="00AE6A25" w:rsidP="00AE6A25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counted as a full game.</w:t>
      </w:r>
    </w:p>
    <w:p w14:paraId="19F82478" w14:textId="77777777" w:rsidR="00AE6A25" w:rsidRDefault="00AE6A25" w:rsidP="00AE6A25">
      <w:pPr>
        <w:pStyle w:val="NormalWeb"/>
        <w:numPr>
          <w:ilvl w:val="0"/>
          <w:numId w:val="1"/>
        </w:numPr>
        <w:rPr>
          <w:rFonts w:ascii="Georgia" w:hAnsi="Georgia"/>
          <w:color w:val="333333"/>
        </w:rPr>
      </w:pPr>
      <w:r>
        <w:rPr>
          <w:rFonts w:ascii="Arial" w:hAnsi="Arial" w:cs="Arial"/>
          <w:color w:val="333333"/>
        </w:rPr>
        <w:t>There is an 8 goal mercy rule – must complete first half.</w:t>
      </w:r>
    </w:p>
    <w:p w14:paraId="5F9BC730" w14:textId="77777777" w:rsidR="00AE6A25" w:rsidRDefault="00AE6A25" w:rsidP="00AE6A25">
      <w:pPr>
        <w:pStyle w:val="NormalWeb"/>
        <w:numPr>
          <w:ilvl w:val="0"/>
          <w:numId w:val="1"/>
        </w:numPr>
        <w:rPr>
          <w:rFonts w:ascii="Georgia" w:hAnsi="Georgia"/>
          <w:color w:val="333333"/>
        </w:rPr>
      </w:pPr>
      <w:r>
        <w:rPr>
          <w:rFonts w:ascii="Arial" w:hAnsi="Arial" w:cs="Arial"/>
          <w:color w:val="333333"/>
        </w:rPr>
        <w:t>There is overtime!!!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Go straight to Penalty Kicks.</w:t>
      </w:r>
    </w:p>
    <w:p w14:paraId="76357418" w14:textId="77777777" w:rsidR="00AE6A25" w:rsidRDefault="00AE6A25" w:rsidP="00AE6A25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Schools and Addresses:</w:t>
      </w:r>
    </w:p>
    <w:p w14:paraId="7BB3BFFD" w14:textId="77777777" w:rsidR="00AE6A25" w:rsidRDefault="00AE6A25" w:rsidP="00AE6A25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Blessed Sacrament: 11501 66th Ave N., Seminole</w:t>
      </w:r>
    </w:p>
    <w:p w14:paraId="39D9561B" w14:textId="77777777" w:rsidR="00AE6A25" w:rsidRDefault="00AE6A25" w:rsidP="00AE6A25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St. Jude: 600 58 St N., St. Pete</w:t>
      </w:r>
    </w:p>
    <w:p w14:paraId="61C913C3" w14:textId="77777777" w:rsidR="00AE6A25" w:rsidRDefault="00AE6A25" w:rsidP="00AE6A25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Holy Family: 250 79 Ave. N.E., St. Pete</w:t>
      </w:r>
    </w:p>
    <w:p w14:paraId="7A080464" w14:textId="77777777" w:rsidR="00AE6A25" w:rsidRDefault="00AE6A25" w:rsidP="00AE6A25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St John: 500 84th Ave, St. Pete Beach</w:t>
      </w:r>
    </w:p>
    <w:p w14:paraId="209D6764" w14:textId="77777777" w:rsidR="00AE6A25" w:rsidRDefault="00AE6A25" w:rsidP="00AE6A25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St. Raphael: 1376 Snell Island Blvd, St. Pete</w:t>
      </w:r>
    </w:p>
    <w:p w14:paraId="519432EE" w14:textId="77777777" w:rsidR="00AE6A25" w:rsidRDefault="00AE6A25" w:rsidP="00AE6A25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St Paul: 1900 12”' Street N., St Pete</w:t>
      </w:r>
    </w:p>
    <w:p w14:paraId="3D72B8DE" w14:textId="77777777" w:rsidR="00AE6A25" w:rsidRDefault="00AE6A25" w:rsidP="00AE6A25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Sacred Heart: 7951 46th Way N., Pinellas Park</w:t>
      </w:r>
    </w:p>
    <w:p w14:paraId="752ADF68" w14:textId="77777777" w:rsidR="00B911D7" w:rsidRDefault="00AE6A25"/>
    <w:sectPr w:rsidR="00B91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2481E"/>
    <w:multiLevelType w:val="hybridMultilevel"/>
    <w:tmpl w:val="1E60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A1D26"/>
    <w:multiLevelType w:val="hybridMultilevel"/>
    <w:tmpl w:val="6D245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25"/>
    <w:rsid w:val="006509C8"/>
    <w:rsid w:val="00A21672"/>
    <w:rsid w:val="00A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B22C9"/>
  <w15:chartTrackingRefBased/>
  <w15:docId w15:val="{CA108575-91FF-4B85-A861-D0569825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E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 GUMUS</dc:creator>
  <cp:keywords/>
  <dc:description/>
  <cp:lastModifiedBy>Berk GUMUS</cp:lastModifiedBy>
  <cp:revision>1</cp:revision>
  <dcterms:created xsi:type="dcterms:W3CDTF">2016-10-10T21:23:00Z</dcterms:created>
  <dcterms:modified xsi:type="dcterms:W3CDTF">2016-10-10T21:25:00Z</dcterms:modified>
</cp:coreProperties>
</file>